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BCE">
        <w:rPr>
          <w:rStyle w:val="b-share"/>
          <w:color w:val="000000"/>
          <w:sz w:val="28"/>
          <w:szCs w:val="28"/>
        </w:rPr>
        <w:fldChar w:fldCharType="begin"/>
      </w:r>
      <w:r w:rsidRPr="00DB7BCE">
        <w:rPr>
          <w:rStyle w:val="b-share"/>
          <w:color w:val="000000"/>
          <w:sz w:val="28"/>
          <w:szCs w:val="28"/>
        </w:rPr>
        <w:instrText xml:space="preserve"> HYPERLINK "https://share.yandex.net/go.xml?service=vkontakte&amp;url=https%3A%2F%2Fprocnov.ru%2Fexplain%2F2095-zakazchik-ne-vprave-ustanavlivat-po-svoemu-usmotreniyu-ne-predusmotrennye-zakonom-o-kontraktnoy-sisteme-kriterii-ocenki-zayavok-okonchatelnyh-predlozheniy-pri-provedenii-zaprosa-predlozheniy-v-sfere-goszakupok.html&amp;title=%D0%9F%D1%80%D0%BE%D0%BA%D1%83%D1%80%D0%B0%D1%82%D1%83%D1%80%D0%B0%20%D0%9D%D0%BE%D0%B2%D0%B3%D0%BE%D1%80%D0%BE%D0%B4%D1%81%D0%BA%D0%BE%D0%B9%20%D0%BE%D0%B1%D0%BB%D0%B0%D1%81%D1%82%D0%B8%20-%20%D0%97%D0%B0%D0%BA%D0%B0%D0%B7%D1%87%D0%B8%D0%BA%20%D0%BD%D0%B5%20%D0%B2%D0%BF%D1%80%D0%B0%D0%B2%D0%B5%20%D1%83%D1%81%D1%82%D0%B0%D0%BD%D0%B0%D0%B2%D0%BB%D0%B8%D0%B2%D0%B0%D1%82%D1%8C%20%D0%BF%D0%BE%20%D1%81%D0%B2%D0%BE%D0%B5%D0%BC%D1%83%20%D1%83%D1%81%D0%BC%D0%BE%D1%82%D1%80%D0%B5%D0%BD%D0%B8%D1%8E%20%D0%BD%D0%B5%20%D0%BF%D1%80%D0%B5%D0%B4%D1%83%D1%81%D0%BC%D0%BE%D1%82%D1%80%D0%B5%D0%BD%D0%BD%D1%8B%D0%B5%20%D0%97%D0%B0%D0%BA%D0%BE%D0%BD%D0%BE%D0%BC%20%D0%BE%20%D0%BA%D0%BE%D0%BD%D1%82%D1%80%D0%B0%D0%BA%D1%82%D0%BD%D0%BE%D0%B9%20%D1%81%D0%B8%D1%81%D1%82%D0%B5%D0%BC%D0%B5%20%D0%BA%D1%80%D0%B8%D1%82%D0%B5%D1%80%D0%B8%D0%B8%20%D0%BE%D1%86%D0%B5%D0%BD%D0%BA%D0%B8%20%D0%B7%D0%B0%D1%8F%D0%B2%D0%BE%D0%BA%2C%20%D0%BE%D0%BA%D0%BE%D0%BD%D1%87%D0%B0%D1%82%D0%B5%D0%BB%D1%8C%D0%BD%D1%8B%D1%85%20%D0%BF%D1%80%D0%B5%D0%B4%D0%BB%D0%BE%D0%B6%D0%B5%D0%BD%D0%B8%D0%B9%20%D0%BF%D1%80%D0%B8%20%D0%BF%D1%80%D0%BE%D0%B2%D0%B5%D0%B4%D0%B5%D0%BD%D0%B8%D0%B8%20%D0%B7%D0%B0%D0%BF%D1%80%D0%BE%D1%81%D0%B0%20%D0%BF%D1%80%D0%B5%D0%B4%D0%BB%D0%BE%D0%B6%D0%B5%D0%BD%D0%B8%D0%B9%20%D0%B2%20%D1%81%D1%84%D0%B5%D1%80%D0%B5%20%D0%B3%D0%BE%D1%81%D0%B7%D0%B0%D0%BA%D1%83%D0%BF%D0%BE%D0%BA" \o "ВКонтакте" \t "_blank" </w:instrText>
      </w:r>
      <w:r w:rsidRPr="00DB7BCE">
        <w:rPr>
          <w:rStyle w:val="b-share"/>
          <w:color w:val="000000"/>
          <w:sz w:val="28"/>
          <w:szCs w:val="28"/>
        </w:rPr>
        <w:fldChar w:fldCharType="separate"/>
      </w:r>
      <w:r w:rsidRPr="00DB7BCE">
        <w:rPr>
          <w:color w:val="29619B"/>
          <w:sz w:val="28"/>
          <w:szCs w:val="28"/>
          <w:u w:val="single"/>
        </w:rPr>
        <w:br/>
      </w:r>
      <w:r w:rsidRPr="00DB7BCE">
        <w:rPr>
          <w:rStyle w:val="b-share"/>
          <w:color w:val="000000"/>
          <w:sz w:val="28"/>
          <w:szCs w:val="28"/>
        </w:rPr>
        <w:fldChar w:fldCharType="end"/>
      </w:r>
      <w:r w:rsidRPr="006E4D26">
        <w:rPr>
          <w:rFonts w:ascii="Times New Roman" w:hAnsi="Times New Roman" w:cs="Times New Roman"/>
          <w:b/>
          <w:bCs/>
          <w:sz w:val="28"/>
          <w:szCs w:val="28"/>
        </w:rPr>
        <w:t>Определены правила оформления задания на административное обследование объекта земельных отношений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 xml:space="preserve">Такое задание оформляется при проведении </w:t>
      </w:r>
      <w:proofErr w:type="spellStart"/>
      <w:r w:rsidRPr="006E4D2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E4D26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предпринимателями.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D26">
        <w:rPr>
          <w:rFonts w:ascii="Times New Roman" w:hAnsi="Times New Roman" w:cs="Times New Roman"/>
          <w:sz w:val="28"/>
          <w:szCs w:val="28"/>
        </w:rPr>
        <w:t xml:space="preserve">Задание составляется должностными лицами </w:t>
      </w:r>
      <w:proofErr w:type="spellStart"/>
      <w:r w:rsidRPr="006E4D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4D26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органов, уполномоченными на проведение плановых и внеплановых проверок соблюдения земельного законодательства, с учетом информации, содержащейся в государственных информационных системах, открытых и общедоступных информационных ресурсах, архивных фондах, информации, полученной в ходе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аэрокосмические съемки, аэрофотосъемки</w:t>
      </w:r>
      <w:proofErr w:type="gramEnd"/>
      <w:r w:rsidRPr="006E4D26">
        <w:rPr>
          <w:rFonts w:ascii="Times New Roman" w:hAnsi="Times New Roman" w:cs="Times New Roman"/>
          <w:sz w:val="28"/>
          <w:szCs w:val="28"/>
        </w:rPr>
        <w:t>), результатов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способами.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Задание составляется в форме электронного документа (при невозможности - на бумажном носителе) и должно содержать: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- наименование органа власти, осуществляющего административное обследование;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- дату и номер задания;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- должность, фамилию, имя, отчество должностного лица или нескольких должностных лиц, получающих задание;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- сведения об объекте земельных отношений (описание местоположения, адрес, кадастровый номер, иное описание);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- дату начала и окончания административного обследования;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- должность, фамилию, инициалы и подпись должностных лиц, составивших и утвердивших задание.</w:t>
      </w:r>
    </w:p>
    <w:p w:rsidR="006E4D26" w:rsidRPr="006E4D26" w:rsidRDefault="006E4D26" w:rsidP="006E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26">
        <w:rPr>
          <w:rFonts w:ascii="Times New Roman" w:hAnsi="Times New Roman" w:cs="Times New Roman"/>
          <w:sz w:val="28"/>
          <w:szCs w:val="28"/>
        </w:rPr>
        <w:t>При выявлении по итогам обследования признаков нарушений земельного законодательства, за которые предусмотрена административная и иная ответственность, его результаты оформляются актом, форма которого утверждена Постановлением Правительства РФ от 18.03.2015 N 251. При отсутствии таких признаков результаты оформляются в виде заключения об отсутствии нарушений.</w:t>
      </w:r>
    </w:p>
    <w:p w:rsidR="006E4D26" w:rsidRPr="006E4D26" w:rsidRDefault="006E4D26" w:rsidP="006E4D26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6E4D26" w:rsidRPr="006E4D26" w:rsidRDefault="006E4D26" w:rsidP="006E4D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4D26" w:rsidRPr="006E4D26" w:rsidRDefault="006E4D26" w:rsidP="006E4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0A20" w:rsidRPr="006E4D26" w:rsidRDefault="00D70A20" w:rsidP="006E4D26">
      <w:pPr>
        <w:spacing w:after="0"/>
        <w:rPr>
          <w:rFonts w:ascii="Times New Roman" w:hAnsi="Times New Roman" w:cs="Times New Roman"/>
        </w:rPr>
      </w:pPr>
    </w:p>
    <w:sectPr w:rsidR="00D70A20" w:rsidRPr="006E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D26"/>
    <w:rsid w:val="006E4D26"/>
    <w:rsid w:val="00D7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6E4D26"/>
  </w:style>
  <w:style w:type="character" w:styleId="a4">
    <w:name w:val="Strong"/>
    <w:basedOn w:val="a0"/>
    <w:qFormat/>
    <w:rsid w:val="006E4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Computer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2018-08-30T04:27:00Z</dcterms:created>
  <dcterms:modified xsi:type="dcterms:W3CDTF">2018-08-30T04:29:00Z</dcterms:modified>
</cp:coreProperties>
</file>