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F" w:rsidRDefault="008776BE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B25B9" w:rsidRPr="00E5728A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8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B25B9" w:rsidRPr="00E5728A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8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B25B9" w:rsidRPr="00E5728A" w:rsidRDefault="00227CBA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ОЗЕРСКИЙ</w:t>
      </w:r>
      <w:r w:rsidR="000B25B9" w:rsidRPr="00E5728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0B25B9" w:rsidRPr="00E5728A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8A">
        <w:rPr>
          <w:rFonts w:ascii="Times New Roman" w:hAnsi="Times New Roman" w:cs="Times New Roman"/>
          <w:b/>
          <w:sz w:val="24"/>
          <w:szCs w:val="24"/>
        </w:rPr>
        <w:t>ИЛЕКСКОГО МУНИЦИПАЛЬНОГО РАЙОНА</w:t>
      </w:r>
    </w:p>
    <w:p w:rsidR="000B25B9" w:rsidRPr="00E5728A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8A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B25B9" w:rsidRDefault="00383D01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383D01" w:rsidRPr="00E5728A" w:rsidRDefault="00383D01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B9" w:rsidRPr="00E5728A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25B9" w:rsidRPr="0052160D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 xml:space="preserve">от </w:t>
      </w:r>
      <w:r w:rsidR="00383D01">
        <w:rPr>
          <w:rFonts w:ascii="Times New Roman" w:hAnsi="Times New Roman" w:cs="Times New Roman"/>
          <w:sz w:val="24"/>
          <w:szCs w:val="24"/>
        </w:rPr>
        <w:t xml:space="preserve">13.04.2021г.      </w:t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="008776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="008776BE">
        <w:rPr>
          <w:rFonts w:ascii="Times New Roman" w:hAnsi="Times New Roman" w:cs="Times New Roman"/>
          <w:sz w:val="24"/>
          <w:szCs w:val="24"/>
        </w:rPr>
        <w:t xml:space="preserve">      </w:t>
      </w:r>
      <w:r w:rsidR="00383D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6BE">
        <w:rPr>
          <w:rFonts w:ascii="Times New Roman" w:hAnsi="Times New Roman" w:cs="Times New Roman"/>
          <w:sz w:val="24"/>
          <w:szCs w:val="24"/>
        </w:rPr>
        <w:t xml:space="preserve">   </w:t>
      </w:r>
      <w:r w:rsidRPr="0052160D">
        <w:rPr>
          <w:rFonts w:ascii="Times New Roman" w:hAnsi="Times New Roman" w:cs="Times New Roman"/>
          <w:sz w:val="24"/>
          <w:szCs w:val="24"/>
        </w:rPr>
        <w:t xml:space="preserve">с. </w:t>
      </w:r>
      <w:r w:rsidR="00227CBA">
        <w:rPr>
          <w:rFonts w:ascii="Times New Roman" w:hAnsi="Times New Roman" w:cs="Times New Roman"/>
          <w:sz w:val="24"/>
          <w:szCs w:val="24"/>
        </w:rPr>
        <w:t>Озерки</w:t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Pr="005216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76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160D">
        <w:rPr>
          <w:rFonts w:ascii="Times New Roman" w:hAnsi="Times New Roman" w:cs="Times New Roman"/>
          <w:sz w:val="24"/>
          <w:szCs w:val="24"/>
        </w:rPr>
        <w:t xml:space="preserve">   № </w:t>
      </w:r>
      <w:r w:rsidR="00383D01">
        <w:rPr>
          <w:rFonts w:ascii="Times New Roman" w:hAnsi="Times New Roman" w:cs="Times New Roman"/>
          <w:sz w:val="24"/>
          <w:szCs w:val="24"/>
        </w:rPr>
        <w:t>32</w:t>
      </w:r>
    </w:p>
    <w:p w:rsidR="000B25B9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порядке назначения и проведения собраний </w:t>
      </w:r>
      <w:r w:rsidR="00E07337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b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ab/>
      </w: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27CBA">
        <w:rPr>
          <w:rFonts w:ascii="Times New Roman" w:hAnsi="Times New Roman" w:cs="Times New Roman"/>
          <w:sz w:val="24"/>
          <w:szCs w:val="24"/>
        </w:rPr>
        <w:t>Озерский</w:t>
      </w:r>
      <w:r w:rsidRPr="0052160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2160D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5216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</w:t>
      </w:r>
      <w:r w:rsidR="008776BE">
        <w:rPr>
          <w:rFonts w:ascii="Times New Roman" w:hAnsi="Times New Roman" w:cs="Times New Roman"/>
          <w:sz w:val="24"/>
          <w:szCs w:val="24"/>
        </w:rPr>
        <w:t>С</w:t>
      </w:r>
      <w:r w:rsidRPr="0052160D">
        <w:rPr>
          <w:rFonts w:ascii="Times New Roman" w:hAnsi="Times New Roman" w:cs="Times New Roman"/>
          <w:sz w:val="24"/>
          <w:szCs w:val="24"/>
        </w:rPr>
        <w:t xml:space="preserve">овет депутатов </w:t>
      </w:r>
    </w:p>
    <w:p w:rsidR="000B25B9" w:rsidRPr="0052160D" w:rsidRDefault="000B25B9" w:rsidP="000B2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>РЕШИЛ:</w:t>
      </w:r>
    </w:p>
    <w:p w:rsidR="000B25B9" w:rsidRPr="0052160D" w:rsidRDefault="000B25B9" w:rsidP="000B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>1.</w:t>
      </w:r>
      <w:r w:rsidRPr="0052160D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</w:t>
      </w:r>
      <w:r w:rsidRPr="000B25B9">
        <w:rPr>
          <w:rFonts w:ascii="Times New Roman" w:hAnsi="Times New Roman" w:cs="Times New Roman"/>
          <w:sz w:val="24"/>
          <w:szCs w:val="24"/>
        </w:rPr>
        <w:t>о порядке назначения и проведения собраний граждан в целях рассмотрения и обсуждения вопросов внесения инициативных проектов</w:t>
      </w:r>
      <w:r w:rsidRPr="0052160D">
        <w:rPr>
          <w:rFonts w:ascii="Times New Roman" w:hAnsi="Times New Roman" w:cs="Times New Roman"/>
          <w:sz w:val="24"/>
          <w:szCs w:val="24"/>
        </w:rPr>
        <w:t>.</w:t>
      </w:r>
    </w:p>
    <w:p w:rsidR="000B25B9" w:rsidRPr="0052160D" w:rsidRDefault="000B25B9" w:rsidP="000B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16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6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образованию, здравоохранению, социальной политике, правопорядку (председатель </w:t>
      </w:r>
      <w:proofErr w:type="spellStart"/>
      <w:r w:rsidR="008776BE">
        <w:rPr>
          <w:rFonts w:ascii="Times New Roman" w:hAnsi="Times New Roman" w:cs="Times New Roman"/>
          <w:sz w:val="24"/>
          <w:szCs w:val="24"/>
        </w:rPr>
        <w:t>Мухарамов</w:t>
      </w:r>
      <w:proofErr w:type="spellEnd"/>
      <w:r w:rsidR="008776BE">
        <w:rPr>
          <w:rFonts w:ascii="Times New Roman" w:hAnsi="Times New Roman" w:cs="Times New Roman"/>
          <w:sz w:val="24"/>
          <w:szCs w:val="24"/>
        </w:rPr>
        <w:t xml:space="preserve"> Р.Х.</w:t>
      </w:r>
      <w:r w:rsidRPr="0052160D">
        <w:rPr>
          <w:rFonts w:ascii="Times New Roman" w:hAnsi="Times New Roman" w:cs="Times New Roman"/>
          <w:sz w:val="24"/>
          <w:szCs w:val="24"/>
        </w:rPr>
        <w:t>).</w:t>
      </w: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ab/>
        <w:t xml:space="preserve">3. Решение подлежит размещению на официальном сайте администрации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Pr="0052160D">
        <w:rPr>
          <w:rFonts w:ascii="Times New Roman" w:hAnsi="Times New Roman" w:cs="Times New Roman"/>
          <w:sz w:val="24"/>
          <w:szCs w:val="24"/>
        </w:rPr>
        <w:t xml:space="preserve"> сельсовета и вступает в силу после его официального опубликования в Вестнике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Pr="0052160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B25B9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Р.Х.Галькиева</w:t>
      </w:r>
      <w:proofErr w:type="spellEnd"/>
    </w:p>
    <w:p w:rsidR="008776BE" w:rsidRPr="0052160D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0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Pr="0052160D">
        <w:rPr>
          <w:rFonts w:ascii="Times New Roman" w:hAnsi="Times New Roman" w:cs="Times New Roman"/>
          <w:sz w:val="24"/>
          <w:szCs w:val="24"/>
        </w:rPr>
        <w:tab/>
      </w:r>
      <w:r w:rsidRPr="005216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7C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227CBA">
        <w:rPr>
          <w:rFonts w:ascii="Times New Roman" w:hAnsi="Times New Roman" w:cs="Times New Roman"/>
          <w:sz w:val="24"/>
          <w:szCs w:val="24"/>
        </w:rPr>
        <w:t>Исмакова</w:t>
      </w:r>
      <w:bookmarkStart w:id="0" w:name="_GoBack"/>
      <w:bookmarkEnd w:id="0"/>
      <w:proofErr w:type="spellEnd"/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BE" w:rsidRPr="0052160D" w:rsidRDefault="008776BE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D01" w:rsidRPr="0052160D" w:rsidRDefault="00383D01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9" w:rsidRPr="0052160D" w:rsidRDefault="000B25B9" w:rsidP="000B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0D">
        <w:rPr>
          <w:rFonts w:ascii="Times New Roman" w:hAnsi="Times New Roman" w:cs="Times New Roman"/>
          <w:sz w:val="24"/>
          <w:szCs w:val="24"/>
        </w:rPr>
        <w:t>Разослано: прокуратуре района, в Вестник сельсовета, на сайт, в дело.</w:t>
      </w:r>
      <w:proofErr w:type="gramEnd"/>
    </w:p>
    <w:p w:rsidR="000B25B9" w:rsidRPr="0052160D" w:rsidRDefault="000B25B9" w:rsidP="000B25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0B25B9" w:rsidRPr="0052160D" w:rsidRDefault="000B25B9" w:rsidP="000B25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решению Совета депутатов </w:t>
      </w:r>
    </w:p>
    <w:p w:rsidR="000B25B9" w:rsidRPr="0052160D" w:rsidRDefault="00227CBA" w:rsidP="000B25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Озерского</w:t>
      </w:r>
      <w:r w:rsidR="000B25B9" w:rsidRPr="00521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 </w:t>
      </w:r>
    </w:p>
    <w:p w:rsidR="000B25B9" w:rsidRPr="0052160D" w:rsidRDefault="000B25B9" w:rsidP="000B25B9">
      <w:pPr>
        <w:spacing w:after="0" w:line="240" w:lineRule="auto"/>
        <w:jc w:val="right"/>
        <w:rPr>
          <w:rStyle w:val="1895pt"/>
          <w:rFonts w:ascii="Times New Roman" w:hAnsi="Times New Roman" w:cs="Times New Roman"/>
          <w:i w:val="0"/>
          <w:sz w:val="24"/>
          <w:szCs w:val="24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83D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13.04.2021г. 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383D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32</w:t>
      </w:r>
    </w:p>
    <w:p w:rsidR="000B25B9" w:rsidRPr="0052160D" w:rsidRDefault="000B25B9" w:rsidP="000B25B9">
      <w:pPr>
        <w:widowControl w:val="0"/>
        <w:tabs>
          <w:tab w:val="left" w:pos="231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2160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0B25B9" w:rsidRDefault="000B25B9" w:rsidP="000B25B9">
      <w:pPr>
        <w:widowControl w:val="0"/>
        <w:tabs>
          <w:tab w:val="left" w:pos="2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порядке </w:t>
      </w:r>
      <w:r w:rsidRPr="0052160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B25B9">
        <w:rPr>
          <w:rFonts w:ascii="Times New Roman" w:hAnsi="Times New Roman" w:cs="Times New Roman"/>
          <w:b/>
          <w:sz w:val="24"/>
          <w:szCs w:val="24"/>
        </w:rPr>
        <w:t>назначения и проведения собраний</w:t>
      </w:r>
      <w:r w:rsidR="00E07337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0B25B9">
        <w:rPr>
          <w:rFonts w:ascii="Times New Roman" w:hAnsi="Times New Roman" w:cs="Times New Roman"/>
          <w:b/>
          <w:sz w:val="24"/>
          <w:szCs w:val="24"/>
        </w:rPr>
        <w:t xml:space="preserve"> в целях рассмотрения и обсуждения вопросов внесения инициативных проектов</w:t>
      </w:r>
    </w:p>
    <w:p w:rsidR="000B25B9" w:rsidRDefault="000B25B9" w:rsidP="000B25B9">
      <w:pPr>
        <w:widowControl w:val="0"/>
        <w:tabs>
          <w:tab w:val="left" w:pos="2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B9" w:rsidRPr="000B25B9" w:rsidRDefault="000B25B9" w:rsidP="000B25B9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25B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7CBA">
        <w:rPr>
          <w:rFonts w:ascii="Times New Roman" w:hAnsi="Times New Roman" w:cs="Times New Roman"/>
          <w:sz w:val="24"/>
          <w:szCs w:val="24"/>
        </w:rPr>
        <w:t>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0B25B9">
        <w:rPr>
          <w:rFonts w:ascii="Times New Roman" w:hAnsi="Times New Roman" w:cs="Times New Roman"/>
          <w:sz w:val="24"/>
          <w:szCs w:val="24"/>
        </w:rPr>
        <w:t xml:space="preserve"> в целях рассмотрения и обсуждения вопросов внесения инициативных проектов определяет на территории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0B25B9"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проведения, а также полномочия собраний граждан</w:t>
      </w:r>
      <w:proofErr w:type="gramEnd"/>
      <w:r w:rsidRPr="000B25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7337">
        <w:rPr>
          <w:rFonts w:ascii="Times New Roman" w:hAnsi="Times New Roman" w:cs="Times New Roman"/>
          <w:sz w:val="24"/>
          <w:szCs w:val="24"/>
        </w:rPr>
        <w:t>собраний</w:t>
      </w:r>
      <w:r w:rsidRPr="000B25B9">
        <w:rPr>
          <w:rFonts w:ascii="Times New Roman" w:hAnsi="Times New Roman" w:cs="Times New Roman"/>
          <w:sz w:val="24"/>
          <w:szCs w:val="24"/>
        </w:rPr>
        <w:t>), как одной из форм участия населения в осуществлении местного самоуправления.</w:t>
      </w:r>
    </w:p>
    <w:p w:rsidR="000B25B9" w:rsidRPr="000B25B9" w:rsidRDefault="000B25B9" w:rsidP="000B25B9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1.2</w:t>
      </w:r>
      <w:r w:rsidR="00E07337">
        <w:rPr>
          <w:rFonts w:ascii="Times New Roman" w:hAnsi="Times New Roman" w:cs="Times New Roman"/>
          <w:sz w:val="24"/>
          <w:szCs w:val="24"/>
        </w:rPr>
        <w:t>.</w:t>
      </w:r>
      <w:r w:rsidRPr="000B25B9">
        <w:rPr>
          <w:rFonts w:ascii="Times New Roman" w:hAnsi="Times New Roman" w:cs="Times New Roman"/>
          <w:sz w:val="24"/>
          <w:szCs w:val="24"/>
        </w:rPr>
        <w:t xml:space="preserve"> В целях настоящего Положения:</w:t>
      </w:r>
    </w:p>
    <w:p w:rsidR="000B25B9" w:rsidRPr="000B25B9" w:rsidRDefault="000B25B9" w:rsidP="000B25B9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b/>
          <w:sz w:val="24"/>
          <w:szCs w:val="24"/>
        </w:rPr>
        <w:t>под собранием</w:t>
      </w:r>
      <w:r w:rsidRPr="000B25B9">
        <w:rPr>
          <w:rFonts w:ascii="Times New Roman" w:hAnsi="Times New Roman" w:cs="Times New Roman"/>
          <w:sz w:val="24"/>
          <w:szCs w:val="24"/>
        </w:rPr>
        <w:t xml:space="preserve">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0B25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B25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27CBA">
        <w:rPr>
          <w:rFonts w:ascii="Times New Roman" w:hAnsi="Times New Roman" w:cs="Times New Roman"/>
          <w:sz w:val="24"/>
          <w:szCs w:val="24"/>
        </w:rPr>
        <w:t>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0B25B9">
        <w:rPr>
          <w:rFonts w:ascii="Times New Roman" w:hAnsi="Times New Roman" w:cs="Times New Roman"/>
          <w:sz w:val="24"/>
          <w:szCs w:val="24"/>
        </w:rPr>
        <w:t>;</w:t>
      </w:r>
    </w:p>
    <w:p w:rsidR="000B25B9" w:rsidRPr="000B25B9" w:rsidRDefault="000B25B9" w:rsidP="000B25B9">
      <w:pPr>
        <w:pStyle w:val="20"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 xml:space="preserve">В собрании имеют право принимать участие граждане, постоянно или преимущественно проживающие на территории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</w:t>
      </w:r>
      <w:r w:rsidRPr="000B25B9">
        <w:rPr>
          <w:rFonts w:ascii="Times New Roman" w:hAnsi="Times New Roman" w:cs="Times New Roman"/>
          <w:sz w:val="24"/>
          <w:szCs w:val="24"/>
        </w:rPr>
        <w:t xml:space="preserve"> достигшие шестнадцатилетнего возраста.</w:t>
      </w:r>
    </w:p>
    <w:p w:rsidR="000B25B9" w:rsidRPr="000B25B9" w:rsidRDefault="000B25B9" w:rsidP="00E07337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не проживающие на территории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</w:t>
      </w:r>
      <w:r w:rsidRPr="000B25B9">
        <w:rPr>
          <w:rFonts w:ascii="Times New Roman" w:hAnsi="Times New Roman" w:cs="Times New Roman"/>
          <w:sz w:val="24"/>
          <w:szCs w:val="24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B25B9" w:rsidRPr="000B25B9" w:rsidRDefault="000B25B9" w:rsidP="00E07337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B25B9" w:rsidRPr="000B25B9" w:rsidRDefault="000B25B9" w:rsidP="000B25B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B25B9" w:rsidRPr="000B25B9" w:rsidRDefault="000B25B9" w:rsidP="000B25B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Собрание</w:t>
      </w:r>
      <w:r w:rsidR="003B6F66">
        <w:rPr>
          <w:rFonts w:ascii="Times New Roman" w:hAnsi="Times New Roman" w:cs="Times New Roman"/>
          <w:sz w:val="24"/>
          <w:szCs w:val="24"/>
        </w:rPr>
        <w:t>,</w:t>
      </w:r>
      <w:r w:rsidRPr="000B25B9">
        <w:rPr>
          <w:rFonts w:ascii="Times New Roman" w:hAnsi="Times New Roman" w:cs="Times New Roman"/>
          <w:sz w:val="24"/>
          <w:szCs w:val="24"/>
        </w:rPr>
        <w:t xml:space="preserve">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</w:t>
      </w:r>
      <w:r w:rsidR="003B6F66">
        <w:rPr>
          <w:rFonts w:ascii="Times New Roman" w:hAnsi="Times New Roman" w:cs="Times New Roman"/>
          <w:sz w:val="24"/>
          <w:szCs w:val="24"/>
        </w:rPr>
        <w:t>ием о соответствующем собрании</w:t>
      </w:r>
      <w:r w:rsidRPr="000B25B9">
        <w:rPr>
          <w:rFonts w:ascii="Times New Roman" w:hAnsi="Times New Roman" w:cs="Times New Roman"/>
          <w:sz w:val="24"/>
          <w:szCs w:val="24"/>
        </w:rPr>
        <w:t xml:space="preserve"> в </w:t>
      </w:r>
      <w:r w:rsidR="00EB3063">
        <w:rPr>
          <w:rFonts w:ascii="Times New Roman" w:hAnsi="Times New Roman" w:cs="Times New Roman"/>
          <w:sz w:val="24"/>
          <w:szCs w:val="24"/>
        </w:rPr>
        <w:t>Озерском</w:t>
      </w:r>
      <w:r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0B25B9" w:rsidRPr="000B25B9" w:rsidRDefault="000B25B9" w:rsidP="000B25B9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B3063">
        <w:rPr>
          <w:rFonts w:ascii="Times New Roman" w:hAnsi="Times New Roman" w:cs="Times New Roman"/>
          <w:sz w:val="24"/>
          <w:szCs w:val="24"/>
        </w:rPr>
        <w:t>Озерском</w:t>
      </w:r>
      <w:r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0B25B9">
        <w:rPr>
          <w:rFonts w:ascii="Times New Roman" w:hAnsi="Times New Roman" w:cs="Times New Roman"/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0B25B9" w:rsidRPr="000B25B9" w:rsidRDefault="000B25B9" w:rsidP="000B25B9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31"/>
      <w:r w:rsidRPr="000B25B9">
        <w:rPr>
          <w:rFonts w:ascii="Times New Roman" w:hAnsi="Times New Roman" w:cs="Times New Roman"/>
          <w:sz w:val="24"/>
          <w:szCs w:val="24"/>
        </w:rPr>
        <w:t>2. Общие принципы проведения собраний</w:t>
      </w:r>
      <w:bookmarkEnd w:id="1"/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Граждане участвуют в собраниях лично.</w:t>
      </w:r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Участие в собраниях является свободным и добровольным.</w:t>
      </w:r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Принятие решения на собраниях осуществляется в соответствии с порядком, определенным участниками собрания.</w:t>
      </w:r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43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lastRenderedPageBreak/>
        <w:t>Каждый гражданин, участвующий в собрании, имеет один голос.</w:t>
      </w:r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>Не участвуют в собраниях граждане, признанные судом недееспособными, а также граждане, содержащиеся в местах лишения свободы по приговору суда.</w:t>
      </w:r>
    </w:p>
    <w:p w:rsidR="000B25B9" w:rsidRPr="000B25B9" w:rsidRDefault="000B25B9" w:rsidP="000B25B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25B9">
        <w:rPr>
          <w:rFonts w:ascii="Times New Roman" w:hAnsi="Times New Roman" w:cs="Times New Roman"/>
          <w:sz w:val="24"/>
          <w:szCs w:val="24"/>
        </w:rPr>
        <w:t xml:space="preserve">В собраниях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="00DE125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E125C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="00DE125C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</w:t>
      </w:r>
      <w:r w:rsidRPr="000B25B9">
        <w:rPr>
          <w:rFonts w:ascii="Times New Roman" w:hAnsi="Times New Roman" w:cs="Times New Roman"/>
          <w:sz w:val="24"/>
          <w:szCs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0B25B9" w:rsidRPr="000B25B9" w:rsidRDefault="000B25B9" w:rsidP="00DE125C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32"/>
      <w:r w:rsidRPr="000B25B9">
        <w:rPr>
          <w:rFonts w:ascii="Times New Roman" w:hAnsi="Times New Roman" w:cs="Times New Roman"/>
          <w:sz w:val="24"/>
          <w:szCs w:val="24"/>
        </w:rPr>
        <w:t>Инициатива проведения и порядок назначения собраний</w:t>
      </w:r>
      <w:bookmarkEnd w:id="2"/>
    </w:p>
    <w:p w:rsidR="00DE125C" w:rsidRDefault="00DE125C" w:rsidP="00DE125C">
      <w:pPr>
        <w:pStyle w:val="20"/>
        <w:shd w:val="clear" w:color="auto" w:fill="auto"/>
        <w:spacing w:after="120" w:line="240" w:lineRule="exact"/>
        <w:ind w:firstLine="0"/>
        <w:rPr>
          <w:rStyle w:val="3Exact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B25B9" w:rsidRPr="000B25B9">
        <w:rPr>
          <w:rFonts w:ascii="Times New Roman" w:hAnsi="Times New Roman" w:cs="Times New Roman"/>
          <w:sz w:val="24"/>
          <w:szCs w:val="24"/>
        </w:rPr>
        <w:t>Собрание провод</w:t>
      </w:r>
      <w:r w:rsidR="003B6F66">
        <w:rPr>
          <w:rFonts w:ascii="Times New Roman" w:hAnsi="Times New Roman" w:cs="Times New Roman"/>
          <w:sz w:val="24"/>
          <w:szCs w:val="24"/>
        </w:rPr>
        <w:t>и</w:t>
      </w:r>
      <w:r w:rsidR="000B25B9" w:rsidRPr="000B25B9">
        <w:rPr>
          <w:rFonts w:ascii="Times New Roman" w:hAnsi="Times New Roman" w:cs="Times New Roman"/>
          <w:sz w:val="24"/>
          <w:szCs w:val="24"/>
        </w:rPr>
        <w:t xml:space="preserve">тся по инициативе населения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DE125C" w:rsidRPr="00DE125C" w:rsidRDefault="00DE125C" w:rsidP="00DE125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 от имени населения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Fonts w:ascii="Times New Roman" w:hAnsi="Times New Roman" w:cs="Times New Roman"/>
          <w:sz w:val="24"/>
          <w:szCs w:val="24"/>
        </w:rPr>
        <w:t xml:space="preserve"> может выступать инициативная группа жителей численностью не менее 10 человек.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Инициатива населения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Fonts w:ascii="Times New Roman" w:hAnsi="Times New Roman" w:cs="Times New Roman"/>
          <w:sz w:val="24"/>
          <w:szCs w:val="24"/>
        </w:rPr>
        <w:t xml:space="preserve"> о проведении собрания граждан оформляется протоколом собрания инициативной группы, выдвинувшей инициативу.</w:t>
      </w:r>
    </w:p>
    <w:p w:rsidR="00DE125C" w:rsidRPr="00DE125C" w:rsidRDefault="00DE125C" w:rsidP="00DE125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инициативный проект (проекты), который (которые) предлагается обсудить;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территория проведения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время, дату и место проведения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количество граждан, имеющих право на участие в собрании;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фамилии, имена, отчества уполномоченных инициативной группы граждан по проведению собрания, которые от имени инициативной группы вправе осуществлять действия, необходимые для подготовки и проведения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tabs>
          <w:tab w:val="left" w:pos="43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5C">
        <w:rPr>
          <w:rFonts w:ascii="Times New Roman" w:hAnsi="Times New Roman" w:cs="Times New Roman"/>
          <w:sz w:val="24"/>
          <w:szCs w:val="24"/>
        </w:rPr>
        <w:t xml:space="preserve">При выдвижении инициативы о проведении собрания инициативная группа направляет обращение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tabs>
          <w:tab w:val="left" w:pos="43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25C">
        <w:rPr>
          <w:rFonts w:ascii="Times New Roman" w:hAnsi="Times New Roman" w:cs="Times New Roman"/>
          <w:sz w:val="24"/>
          <w:szCs w:val="24"/>
        </w:rPr>
        <w:t>нициативной группы.</w:t>
      </w:r>
    </w:p>
    <w:p w:rsidR="00DE125C" w:rsidRPr="00DE125C" w:rsidRDefault="00DE125C" w:rsidP="003B6F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5C"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Вопрос о назначении собрания рассматривается на очередном заседании </w:t>
      </w: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Совета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 в соответствии с регламентом </w:t>
      </w: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Совета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Fonts w:ascii="Times New Roman" w:hAnsi="Times New Roman" w:cs="Times New Roman"/>
          <w:i/>
          <w:sz w:val="24"/>
          <w:szCs w:val="24"/>
        </w:rPr>
        <w:t>.</w:t>
      </w:r>
    </w:p>
    <w:p w:rsidR="00DE125C" w:rsidRPr="00DE125C" w:rsidRDefault="00DE125C" w:rsidP="003B6F66">
      <w:pPr>
        <w:pStyle w:val="20"/>
        <w:numPr>
          <w:ilvl w:val="1"/>
          <w:numId w:val="8"/>
        </w:numPr>
        <w:shd w:val="clear" w:color="auto" w:fill="auto"/>
        <w:spacing w:line="240" w:lineRule="auto"/>
        <w:ind w:left="0" w:firstLine="0"/>
      </w:pP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125C">
        <w:rPr>
          <w:rFonts w:ascii="Times New Roman" w:hAnsi="Times New Roman" w:cs="Times New Roman"/>
          <w:sz w:val="24"/>
          <w:szCs w:val="24"/>
        </w:rPr>
        <w:t>вправе провести консультации с инициативной группой о целесообразности проведения собрания по соответствующему вопросу (вопросам), направить инициативной группе свои замечания, предложения или мотивированные возражения.</w:t>
      </w:r>
      <w:r w:rsidRPr="000B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5C" w:rsidRPr="00DE125C" w:rsidRDefault="00DE125C" w:rsidP="003B6F66">
      <w:pPr>
        <w:pStyle w:val="20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Собрания назначаются </w:t>
      </w: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Советом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Fonts w:ascii="Times New Roman" w:hAnsi="Times New Roman" w:cs="Times New Roman"/>
          <w:sz w:val="24"/>
          <w:szCs w:val="24"/>
        </w:rPr>
        <w:t xml:space="preserve"> и проводятся в порядке, установленном настоящим Положением.</w:t>
      </w:r>
    </w:p>
    <w:p w:rsidR="00DE125C" w:rsidRPr="00DE125C" w:rsidRDefault="00DE125C" w:rsidP="003B6F66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125C">
        <w:rPr>
          <w:rFonts w:ascii="Times New Roman" w:hAnsi="Times New Roman" w:cs="Times New Roman"/>
          <w:sz w:val="24"/>
          <w:szCs w:val="24"/>
        </w:rPr>
        <w:t xml:space="preserve">вправе отказать инициативной группе в назначении собрания.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4"/>
          <w:szCs w:val="24"/>
        </w:rPr>
        <w:t>Оренбургской области,</w:t>
      </w:r>
      <w:r w:rsidRPr="00DE125C">
        <w:rPr>
          <w:rFonts w:ascii="Times New Roman" w:hAnsi="Times New Roman" w:cs="Times New Roman"/>
          <w:sz w:val="24"/>
          <w:szCs w:val="24"/>
        </w:rPr>
        <w:t xml:space="preserve"> устава и нормативных правовых актов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Подготовку и проведение собраний осуществляет инициативная группа.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В решении </w:t>
      </w:r>
      <w:r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Совета депутатов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</w:t>
      </w:r>
      <w:r w:rsidRPr="00DE125C">
        <w:rPr>
          <w:rStyle w:val="1895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125C">
        <w:rPr>
          <w:rFonts w:ascii="Times New Roman" w:hAnsi="Times New Roman" w:cs="Times New Roman"/>
          <w:sz w:val="24"/>
          <w:szCs w:val="24"/>
        </w:rPr>
        <w:t>о назначении проведения собрания указываются: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lastRenderedPageBreak/>
        <w:t>инициатор проведения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дата, место и время проведения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повестка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</w:t>
      </w:r>
      <w:r w:rsidRPr="00DE125C">
        <w:rPr>
          <w:rFonts w:ascii="Times New Roman" w:hAnsi="Times New Roman" w:cs="Times New Roman"/>
          <w:sz w:val="24"/>
          <w:szCs w:val="24"/>
        </w:rPr>
        <w:t xml:space="preserve"> на которой проводится собрание;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 xml:space="preserve">численность населения данной территории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 </w:t>
      </w:r>
      <w:r w:rsidRPr="00DE125C">
        <w:rPr>
          <w:rFonts w:ascii="Times New Roman" w:hAnsi="Times New Roman" w:cs="Times New Roman"/>
          <w:sz w:val="24"/>
          <w:szCs w:val="24"/>
        </w:rPr>
        <w:t>имеющего право на участие в проведении собрания;</w:t>
      </w:r>
    </w:p>
    <w:p w:rsidR="00DE125C" w:rsidRPr="00DE125C" w:rsidRDefault="00DE125C" w:rsidP="00DE125C">
      <w:pPr>
        <w:pStyle w:val="2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лица, ответственные за подготовку и проведение собраний.</w:t>
      </w:r>
    </w:p>
    <w:p w:rsidR="00DE125C" w:rsidRPr="00DE125C" w:rsidRDefault="00DE125C" w:rsidP="00DE125C">
      <w:pPr>
        <w:pStyle w:val="20"/>
        <w:numPr>
          <w:ilvl w:val="1"/>
          <w:numId w:val="8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Решение о назначении собраний подлежит официальному опубликованию (обнародованию).</w:t>
      </w:r>
    </w:p>
    <w:p w:rsidR="00DE125C" w:rsidRPr="00DE125C" w:rsidRDefault="00DE125C" w:rsidP="00DE125C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2089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33"/>
      <w:r w:rsidRPr="00DE125C">
        <w:rPr>
          <w:rFonts w:ascii="Times New Roman" w:hAnsi="Times New Roman" w:cs="Times New Roman"/>
          <w:sz w:val="24"/>
          <w:szCs w:val="24"/>
        </w:rPr>
        <w:t>Оповещение граждан о собраниях, конференциях</w:t>
      </w:r>
      <w:bookmarkEnd w:id="3"/>
    </w:p>
    <w:p w:rsidR="00DE125C" w:rsidRPr="003B6F66" w:rsidRDefault="00DE125C" w:rsidP="003B6F66">
      <w:pPr>
        <w:pStyle w:val="20"/>
        <w:numPr>
          <w:ilvl w:val="1"/>
          <w:numId w:val="11"/>
        </w:numPr>
        <w:shd w:val="clear" w:color="auto" w:fill="auto"/>
        <w:tabs>
          <w:tab w:val="left" w:pos="-212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6F66">
        <w:rPr>
          <w:rFonts w:ascii="Times New Roman" w:hAnsi="Times New Roman" w:cs="Times New Roman"/>
          <w:sz w:val="24"/>
          <w:szCs w:val="24"/>
        </w:rPr>
        <w:t>Инициатор проведения собрания не позднее чем через 7 дней со дня принятия решения о проведении собрания обязан составить список участников собрания и оповестить граждан, имеющих право на участие в собрании о месте, дате и времени проведения собрания, выносимом на рассмотрение вопросе (вопросах), а также об инициаторе не менее чем за 7 дней до его проведения</w:t>
      </w:r>
      <w:r w:rsidR="003B6F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337" w:rsidRPr="00E07337" w:rsidRDefault="00DE125C" w:rsidP="003B6F66">
      <w:pPr>
        <w:pStyle w:val="20"/>
        <w:numPr>
          <w:ilvl w:val="1"/>
          <w:numId w:val="11"/>
        </w:numPr>
        <w:shd w:val="clear" w:color="auto" w:fill="auto"/>
        <w:tabs>
          <w:tab w:val="left" w:pos="-212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125C">
        <w:rPr>
          <w:rFonts w:ascii="Times New Roman" w:hAnsi="Times New Roman" w:cs="Times New Roman"/>
          <w:sz w:val="24"/>
          <w:szCs w:val="24"/>
        </w:rPr>
        <w:t>Инициатор проведения собрания самостоятельно, с учетом местных условий, определяет способ опов</w:t>
      </w:r>
      <w:r w:rsidRPr="00E07337">
        <w:rPr>
          <w:rFonts w:ascii="Times New Roman" w:hAnsi="Times New Roman" w:cs="Times New Roman"/>
          <w:sz w:val="24"/>
          <w:szCs w:val="24"/>
        </w:rPr>
        <w:t>ещения граждан.</w:t>
      </w:r>
    </w:p>
    <w:p w:rsidR="00E07337" w:rsidRPr="00E07337" w:rsidRDefault="00E07337" w:rsidP="003B6F66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299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234"/>
      <w:r w:rsidRPr="00E07337">
        <w:rPr>
          <w:rFonts w:ascii="Times New Roman" w:hAnsi="Times New Roman" w:cs="Times New Roman"/>
          <w:sz w:val="24"/>
          <w:szCs w:val="24"/>
        </w:rPr>
        <w:t>Порядок проведения собрания</w:t>
      </w:r>
      <w:bookmarkEnd w:id="4"/>
    </w:p>
    <w:p w:rsidR="00E07337" w:rsidRPr="00E07337" w:rsidRDefault="00E07337" w:rsidP="003B6F66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E07337" w:rsidRPr="00E07337" w:rsidRDefault="00E07337" w:rsidP="003B6F66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E07337" w:rsidRPr="00E07337" w:rsidRDefault="00E07337" w:rsidP="00E0733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07337" w:rsidRPr="00E07337" w:rsidRDefault="00E07337" w:rsidP="003B6F66">
      <w:pPr>
        <w:pStyle w:val="20"/>
        <w:numPr>
          <w:ilvl w:val="1"/>
          <w:numId w:val="11"/>
        </w:numPr>
        <w:shd w:val="clear" w:color="auto" w:fill="auto"/>
        <w:tabs>
          <w:tab w:val="left" w:pos="4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E07337" w:rsidRPr="00E07337" w:rsidRDefault="00E07337" w:rsidP="003B6F66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07337" w:rsidRPr="00E07337" w:rsidRDefault="00E07337" w:rsidP="003B6F66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E0733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E0733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07337">
        <w:rPr>
          <w:rFonts w:ascii="Times New Roman" w:hAnsi="Times New Roman" w:cs="Times New Roman"/>
          <w:sz w:val="24"/>
          <w:szCs w:val="24"/>
        </w:rPr>
        <w:t>) вопросу (вопросам), принятое решение (обращение).</w:t>
      </w:r>
    </w:p>
    <w:p w:rsidR="00E07337" w:rsidRPr="003B6F66" w:rsidRDefault="00E07337" w:rsidP="0033303E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337">
        <w:rPr>
          <w:rFonts w:ascii="Times New Roman" w:hAnsi="Times New Roman" w:cs="Times New Roman"/>
          <w:sz w:val="24"/>
          <w:szCs w:val="24"/>
        </w:rPr>
        <w:t xml:space="preserve">Протокол собрания оформляется в соответствии с настоящим Положением. Решение собрания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E07337">
        <w:rPr>
          <w:rFonts w:ascii="Times New Roman" w:hAnsi="Times New Roman" w:cs="Times New Roman"/>
          <w:sz w:val="24"/>
          <w:szCs w:val="24"/>
        </w:rPr>
        <w:t xml:space="preserve"> </w:t>
      </w:r>
      <w:r w:rsidRPr="003B6F66">
        <w:rPr>
          <w:rFonts w:ascii="Times New Roman" w:hAnsi="Times New Roman" w:cs="Times New Roman"/>
          <w:sz w:val="24"/>
          <w:szCs w:val="24"/>
        </w:rPr>
        <w:t xml:space="preserve">дней доводится до сведения органов местного самоуправления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Pr="003B6F6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B6F66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3B6F66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 и заинтересованных лиц.</w:t>
      </w:r>
    </w:p>
    <w:p w:rsidR="003B6F66" w:rsidRPr="003B6F66" w:rsidRDefault="003B6F66" w:rsidP="0033303E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274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38"/>
      <w:r w:rsidRPr="003B6F66">
        <w:rPr>
          <w:rFonts w:ascii="Times New Roman" w:hAnsi="Times New Roman" w:cs="Times New Roman"/>
          <w:sz w:val="24"/>
          <w:szCs w:val="24"/>
        </w:rPr>
        <w:t>Полномочия собрания</w:t>
      </w:r>
      <w:bookmarkEnd w:id="5"/>
    </w:p>
    <w:p w:rsidR="003B6F66" w:rsidRPr="003B6F66" w:rsidRDefault="003B6F66" w:rsidP="0033303E">
      <w:pPr>
        <w:pStyle w:val="20"/>
        <w:numPr>
          <w:ilvl w:val="1"/>
          <w:numId w:val="11"/>
        </w:numPr>
        <w:shd w:val="clear" w:color="auto" w:fill="auto"/>
        <w:tabs>
          <w:tab w:val="left" w:pos="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К полномочиям собрания относятся: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84"/>
        </w:tabs>
        <w:spacing w:line="240" w:lineRule="auto"/>
        <w:ind w:left="261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84"/>
        </w:tabs>
        <w:spacing w:line="240" w:lineRule="auto"/>
        <w:ind w:left="261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внесение предложений и рекомендаций по обсуждаемым вопросам на собрании;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84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3B6F66" w:rsidRPr="003B6F66" w:rsidRDefault="003B6F66" w:rsidP="003B6F66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3091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239"/>
      <w:r w:rsidRPr="003B6F66">
        <w:rPr>
          <w:rFonts w:ascii="Times New Roman" w:hAnsi="Times New Roman" w:cs="Times New Roman"/>
          <w:sz w:val="24"/>
          <w:szCs w:val="24"/>
        </w:rPr>
        <w:t>Итоги собраний</w:t>
      </w:r>
      <w:bookmarkEnd w:id="6"/>
    </w:p>
    <w:p w:rsidR="003B6F66" w:rsidRPr="003B6F66" w:rsidRDefault="003B6F66" w:rsidP="003B6F66">
      <w:pPr>
        <w:pStyle w:val="20"/>
        <w:numPr>
          <w:ilvl w:val="1"/>
          <w:numId w:val="11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Ход и итоги собрания оформляются протоколом.</w:t>
      </w:r>
    </w:p>
    <w:p w:rsidR="003B6F66" w:rsidRPr="003B6F66" w:rsidRDefault="003B6F66" w:rsidP="003B6F66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84"/>
        </w:tabs>
        <w:spacing w:line="240" w:lineRule="auto"/>
        <w:ind w:left="261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дата, время и место проведения собрания;</w:t>
      </w:r>
    </w:p>
    <w:p w:rsidR="00DE125C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84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инициатор проведения собрания;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состав президиума собрания;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состав счетной комиссии собрания;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right="134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 xml:space="preserve">адреса домов и номера подъездов, жители которых участвуют в </w:t>
      </w:r>
      <w:r w:rsidRPr="003B6F66">
        <w:rPr>
          <w:rFonts w:ascii="Times New Roman" w:hAnsi="Times New Roman" w:cs="Times New Roman"/>
          <w:sz w:val="24"/>
          <w:szCs w:val="24"/>
        </w:rPr>
        <w:lastRenderedPageBreak/>
        <w:t>собрании;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right="22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количество граждан, имеющих право на участие в собрании;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right="2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количество граждан, зарегистрированных в качестве участников собрания;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полная формулировка рассматриваемого инициативного проекта (проектов), выносимого</w:t>
      </w:r>
      <w:proofErr w:type="gramStart"/>
      <w:r w:rsidRPr="003B6F6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B6F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B6F66">
        <w:rPr>
          <w:rFonts w:ascii="Times New Roman" w:hAnsi="Times New Roman" w:cs="Times New Roman"/>
          <w:sz w:val="24"/>
          <w:szCs w:val="24"/>
        </w:rPr>
        <w:t>) на голосование;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результаты голосования и принятое решение;</w:t>
      </w:r>
    </w:p>
    <w:p w:rsidR="003B6F66" w:rsidRPr="003B6F66" w:rsidRDefault="003B6F66" w:rsidP="003B6F66">
      <w:pPr>
        <w:pStyle w:val="20"/>
        <w:numPr>
          <w:ilvl w:val="0"/>
          <w:numId w:val="13"/>
        </w:numPr>
        <w:shd w:val="clear" w:color="auto" w:fill="auto"/>
        <w:tabs>
          <w:tab w:val="left" w:pos="448"/>
        </w:tabs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подпись председателя и секретаря собрания.</w:t>
      </w:r>
    </w:p>
    <w:p w:rsidR="003B6F66" w:rsidRPr="003B6F66" w:rsidRDefault="003B6F66" w:rsidP="003B6F66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собрания, а также списки участников собрания, представителей органов местного самоуправления и других заинтересованных лиц.</w:t>
      </w:r>
    </w:p>
    <w:p w:rsidR="003B6F66" w:rsidRPr="003B6F66" w:rsidRDefault="003B6F66" w:rsidP="003B6F66">
      <w:pPr>
        <w:pStyle w:val="20"/>
        <w:numPr>
          <w:ilvl w:val="1"/>
          <w:numId w:val="11"/>
        </w:numPr>
        <w:shd w:val="clear" w:color="auto" w:fill="auto"/>
        <w:tabs>
          <w:tab w:val="left" w:pos="51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 xml:space="preserve">Собрание также принимает решение об избрании лиц, уполномоченных представлять собрание во взаимоотношениях с органами местного самоуправления и должностными лицами местного самоуправления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="003330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3303E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="0033303E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33303E" w:rsidRDefault="003B6F66" w:rsidP="0033303E">
      <w:pPr>
        <w:pStyle w:val="20"/>
        <w:numPr>
          <w:ilvl w:val="1"/>
          <w:numId w:val="11"/>
        </w:numPr>
        <w:shd w:val="clear" w:color="auto" w:fill="auto"/>
        <w:tabs>
          <w:tab w:val="left" w:pos="51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F66">
        <w:rPr>
          <w:rFonts w:ascii="Times New Roman" w:hAnsi="Times New Roman" w:cs="Times New Roman"/>
          <w:sz w:val="24"/>
          <w:szCs w:val="24"/>
        </w:rPr>
        <w:t>Решения, принятые собранием</w:t>
      </w:r>
      <w:r w:rsidR="0033303E">
        <w:rPr>
          <w:rFonts w:ascii="Times New Roman" w:hAnsi="Times New Roman" w:cs="Times New Roman"/>
          <w:sz w:val="24"/>
          <w:szCs w:val="24"/>
        </w:rPr>
        <w:t>,</w:t>
      </w:r>
      <w:r w:rsidRPr="003B6F66"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органами местного самоуправления и должностными лицами местного самоуправления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="003330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3303E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="0033303E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области,</w:t>
      </w:r>
      <w:r w:rsidRPr="003B6F66">
        <w:rPr>
          <w:rFonts w:ascii="Times New Roman" w:hAnsi="Times New Roman" w:cs="Times New Roman"/>
          <w:sz w:val="24"/>
          <w:szCs w:val="24"/>
        </w:rPr>
        <w:t xml:space="preserve"> к компетенции которых отнесено решение содержащихся в обращениях вопросов, в течение 30 дней со дня направления с направлением письменного ответа</w:t>
      </w:r>
      <w:r w:rsidRPr="0033303E">
        <w:rPr>
          <w:rFonts w:ascii="Times New Roman" w:hAnsi="Times New Roman" w:cs="Times New Roman"/>
          <w:sz w:val="24"/>
          <w:szCs w:val="24"/>
        </w:rPr>
        <w:t>.</w:t>
      </w:r>
    </w:p>
    <w:p w:rsidR="0033303E" w:rsidRDefault="003B6F66" w:rsidP="0033303E">
      <w:pPr>
        <w:pStyle w:val="20"/>
        <w:numPr>
          <w:ilvl w:val="1"/>
          <w:numId w:val="11"/>
        </w:numPr>
        <w:shd w:val="clear" w:color="auto" w:fill="auto"/>
        <w:tabs>
          <w:tab w:val="left" w:pos="51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303E">
        <w:rPr>
          <w:rFonts w:ascii="Times New Roman" w:hAnsi="Times New Roman" w:cs="Times New Roman"/>
          <w:sz w:val="24"/>
          <w:szCs w:val="24"/>
        </w:rPr>
        <w:t>Итоги собраний, конференций подлежат официальному опубликованию (обнародованию).</w:t>
      </w:r>
      <w:bookmarkStart w:id="7" w:name="bookmark240"/>
      <w:r w:rsidR="0033303E" w:rsidRPr="0033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3E" w:rsidRPr="0033303E" w:rsidRDefault="0033303E" w:rsidP="0033303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3E">
        <w:rPr>
          <w:rFonts w:ascii="Times New Roman" w:hAnsi="Times New Roman" w:cs="Times New Roman"/>
          <w:b/>
          <w:sz w:val="24"/>
          <w:szCs w:val="24"/>
        </w:rPr>
        <w:t>Финансирование проведения собраний</w:t>
      </w:r>
      <w:bookmarkEnd w:id="7"/>
    </w:p>
    <w:p w:rsidR="00ED24A8" w:rsidRDefault="0033303E" w:rsidP="0033303E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0" w:firstLine="0"/>
        <w:jc w:val="left"/>
      </w:pPr>
      <w:r w:rsidRPr="0033303E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мероприятий, связанных с подготовкой и проведением собраний является расходным обязательством </w:t>
      </w:r>
      <w:r w:rsidR="00227CBA">
        <w:rPr>
          <w:rFonts w:ascii="Times New Roman" w:hAnsi="Times New Roman" w:cs="Times New Roman"/>
          <w:sz w:val="24"/>
          <w:szCs w:val="24"/>
        </w:rPr>
        <w:t>Озерского</w:t>
      </w:r>
      <w:r w:rsidRPr="003330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3303E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33303E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sectPr w:rsidR="00ED24A8" w:rsidSect="00383D01">
      <w:headerReference w:type="even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A0" w:rsidRDefault="004102A0" w:rsidP="000B25B9">
      <w:pPr>
        <w:spacing w:after="0" w:line="240" w:lineRule="auto"/>
      </w:pPr>
      <w:r>
        <w:separator/>
      </w:r>
    </w:p>
  </w:endnote>
  <w:endnote w:type="continuationSeparator" w:id="0">
    <w:p w:rsidR="004102A0" w:rsidRDefault="004102A0" w:rsidP="000B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A0" w:rsidRDefault="004102A0" w:rsidP="000B25B9">
      <w:pPr>
        <w:spacing w:after="0" w:line="240" w:lineRule="auto"/>
      </w:pPr>
      <w:r>
        <w:separator/>
      </w:r>
    </w:p>
  </w:footnote>
  <w:footnote w:type="continuationSeparator" w:id="0">
    <w:p w:rsidR="004102A0" w:rsidRDefault="004102A0" w:rsidP="000B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E" w:rsidRDefault="00DD0568">
    <w:pPr>
      <w:rPr>
        <w:sz w:val="2"/>
        <w:szCs w:val="2"/>
      </w:rPr>
    </w:pPr>
    <w:r w:rsidRPr="00DD05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9pt;margin-top:36.9pt;width:408.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303E" w:rsidRDefault="0033303E">
                <w:pPr>
                  <w:spacing w:line="240" w:lineRule="auto"/>
                </w:pPr>
                <w:r>
                  <w:rPr>
                    <w:rStyle w:val="a6"/>
                  </w:rPr>
                  <w:t xml:space="preserve">Методические рекомендации по подготовке и реализации практик </w:t>
                </w:r>
                <w:proofErr w:type="gramStart"/>
                <w:r>
                  <w:rPr>
                    <w:rStyle w:val="a6"/>
                  </w:rPr>
                  <w:t>инициативного</w:t>
                </w:r>
                <w:proofErr w:type="gram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бюджетирования</w:t>
                </w:r>
                <w:proofErr w:type="spellEnd"/>
                <w:r>
                  <w:rPr>
                    <w:rStyle w:val="a6"/>
                  </w:rPr>
                  <w:t xml:space="preserve"> в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7C"/>
    <w:multiLevelType w:val="multilevel"/>
    <w:tmpl w:val="459A89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55818"/>
    <w:multiLevelType w:val="multilevel"/>
    <w:tmpl w:val="AE12583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35643"/>
    <w:multiLevelType w:val="multilevel"/>
    <w:tmpl w:val="4210D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CA58D4"/>
    <w:multiLevelType w:val="multilevel"/>
    <w:tmpl w:val="EBD6F98A"/>
    <w:lvl w:ilvl="0">
      <w:start w:val="3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E217F"/>
    <w:multiLevelType w:val="multilevel"/>
    <w:tmpl w:val="9DB23DB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857DB"/>
    <w:multiLevelType w:val="multilevel"/>
    <w:tmpl w:val="46F4663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C6B24"/>
    <w:multiLevelType w:val="multilevel"/>
    <w:tmpl w:val="CF1E4CE2"/>
    <w:lvl w:ilvl="0">
      <w:start w:val="1"/>
      <w:numFmt w:val="decimal"/>
      <w:lvlText w:val="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D6AD5"/>
    <w:multiLevelType w:val="multilevel"/>
    <w:tmpl w:val="550C027E"/>
    <w:lvl w:ilvl="0">
      <w:start w:val="1"/>
      <w:numFmt w:val="decimal"/>
      <w:lvlText w:val="1.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D38E7"/>
    <w:multiLevelType w:val="multilevel"/>
    <w:tmpl w:val="10366D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B716AB"/>
    <w:multiLevelType w:val="multilevel"/>
    <w:tmpl w:val="04BC212E"/>
    <w:lvl w:ilvl="0">
      <w:start w:val="5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536D7"/>
    <w:multiLevelType w:val="multilevel"/>
    <w:tmpl w:val="1D42C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59E77D9"/>
    <w:multiLevelType w:val="multilevel"/>
    <w:tmpl w:val="7EE0C79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50AC8"/>
    <w:multiLevelType w:val="multilevel"/>
    <w:tmpl w:val="7AD0E87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5B9"/>
    <w:rsid w:val="000B25B9"/>
    <w:rsid w:val="00122082"/>
    <w:rsid w:val="00163592"/>
    <w:rsid w:val="00227CBA"/>
    <w:rsid w:val="0033303E"/>
    <w:rsid w:val="00383D01"/>
    <w:rsid w:val="003B6F66"/>
    <w:rsid w:val="003E73C5"/>
    <w:rsid w:val="004102A0"/>
    <w:rsid w:val="004C5417"/>
    <w:rsid w:val="005B16D6"/>
    <w:rsid w:val="0078126F"/>
    <w:rsid w:val="00786A1F"/>
    <w:rsid w:val="008776BE"/>
    <w:rsid w:val="008B636D"/>
    <w:rsid w:val="00DD0568"/>
    <w:rsid w:val="00DE125C"/>
    <w:rsid w:val="00E07337"/>
    <w:rsid w:val="00EB3063"/>
    <w:rsid w:val="00ED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95pt">
    <w:name w:val="Основной текст (18) + 9;5 pt;Не курсив"/>
    <w:basedOn w:val="a0"/>
    <w:rsid w:val="000B25B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0B25B9"/>
    <w:rPr>
      <w:rFonts w:ascii="Microsoft Sans Serif" w:eastAsia="Microsoft Sans Serif" w:hAnsi="Microsoft Sans Serif" w:cs="Microsoft Sans Serif"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25B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"/>
    <w:rsid w:val="000B25B9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0B25B9"/>
    <w:pPr>
      <w:widowControl w:val="0"/>
      <w:shd w:val="clear" w:color="auto" w:fill="FFFFFF"/>
      <w:spacing w:after="0" w:line="0" w:lineRule="atLeast"/>
      <w:outlineLvl w:val="2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20">
    <w:name w:val="Основной текст (2)"/>
    <w:basedOn w:val="a"/>
    <w:link w:val="2"/>
    <w:rsid w:val="000B25B9"/>
    <w:pPr>
      <w:widowControl w:val="0"/>
      <w:shd w:val="clear" w:color="auto" w:fill="FFFFFF"/>
      <w:spacing w:after="0" w:line="298" w:lineRule="exact"/>
      <w:ind w:hanging="2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3">
    <w:name w:val="Сноска"/>
    <w:basedOn w:val="a0"/>
    <w:rsid w:val="000B25B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0B25B9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0B25B9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character" w:customStyle="1" w:styleId="a4">
    <w:name w:val="Сноска_"/>
    <w:basedOn w:val="a0"/>
    <w:rsid w:val="00DE12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_"/>
    <w:basedOn w:val="a0"/>
    <w:link w:val="42"/>
    <w:rsid w:val="00DE125C"/>
    <w:rPr>
      <w:rFonts w:ascii="Garamond" w:eastAsia="Garamond" w:hAnsi="Garamond" w:cs="Garamond"/>
      <w:b/>
      <w:bCs/>
      <w:sz w:val="68"/>
      <w:szCs w:val="68"/>
      <w:shd w:val="clear" w:color="auto" w:fill="FFFFFF"/>
    </w:rPr>
  </w:style>
  <w:style w:type="character" w:customStyle="1" w:styleId="18">
    <w:name w:val="Основной текст (18)_"/>
    <w:basedOn w:val="a0"/>
    <w:rsid w:val="00DE12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80">
    <w:name w:val="Основной текст (18)"/>
    <w:basedOn w:val="18"/>
    <w:rsid w:val="00DE12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E125C"/>
    <w:pPr>
      <w:widowControl w:val="0"/>
      <w:shd w:val="clear" w:color="auto" w:fill="FFFFFF"/>
      <w:spacing w:before="1560" w:after="0" w:line="638" w:lineRule="exact"/>
    </w:pPr>
    <w:rPr>
      <w:rFonts w:ascii="Garamond" w:eastAsia="Garamond" w:hAnsi="Garamond" w:cs="Garamond"/>
      <w:b/>
      <w:bCs/>
      <w:sz w:val="68"/>
      <w:szCs w:val="68"/>
    </w:rPr>
  </w:style>
  <w:style w:type="character" w:customStyle="1" w:styleId="a5">
    <w:name w:val="Колонтитул_"/>
    <w:basedOn w:val="a0"/>
    <w:rsid w:val="003330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5"/>
    <w:rsid w:val="003330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3303E"/>
    <w:rPr>
      <w:rFonts w:ascii="Microsoft Sans Serif" w:eastAsia="Microsoft Sans Serif" w:hAnsi="Microsoft Sans Serif" w:cs="Microsoft Sans Serif"/>
      <w:i/>
      <w:iCs/>
      <w:sz w:val="52"/>
      <w:szCs w:val="52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3303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z w:val="52"/>
      <w:szCs w:val="52"/>
    </w:rPr>
  </w:style>
  <w:style w:type="paragraph" w:styleId="a7">
    <w:name w:val="footer"/>
    <w:basedOn w:val="a"/>
    <w:link w:val="a8"/>
    <w:uiPriority w:val="99"/>
    <w:unhideWhenUsed/>
    <w:rsid w:val="0033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03E"/>
  </w:style>
  <w:style w:type="paragraph" w:styleId="a9">
    <w:name w:val="header"/>
    <w:basedOn w:val="a"/>
    <w:link w:val="aa"/>
    <w:uiPriority w:val="99"/>
    <w:unhideWhenUsed/>
    <w:rsid w:val="0033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95pt">
    <w:name w:val="Основной текст (18) + 9;5 pt;Не курсив"/>
    <w:basedOn w:val="a0"/>
    <w:rsid w:val="000B25B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0B25B9"/>
    <w:rPr>
      <w:rFonts w:ascii="Microsoft Sans Serif" w:eastAsia="Microsoft Sans Serif" w:hAnsi="Microsoft Sans Serif" w:cs="Microsoft Sans Serif"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25B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"/>
    <w:rsid w:val="000B25B9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0B25B9"/>
    <w:pPr>
      <w:widowControl w:val="0"/>
      <w:shd w:val="clear" w:color="auto" w:fill="FFFFFF"/>
      <w:spacing w:after="0" w:line="0" w:lineRule="atLeast"/>
      <w:outlineLvl w:val="2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20">
    <w:name w:val="Основной текст (2)"/>
    <w:basedOn w:val="a"/>
    <w:link w:val="2"/>
    <w:rsid w:val="000B25B9"/>
    <w:pPr>
      <w:widowControl w:val="0"/>
      <w:shd w:val="clear" w:color="auto" w:fill="FFFFFF"/>
      <w:spacing w:after="0" w:line="298" w:lineRule="exact"/>
      <w:ind w:hanging="2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3">
    <w:name w:val="Сноска"/>
    <w:basedOn w:val="a0"/>
    <w:rsid w:val="000B25B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0B25B9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0B25B9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character" w:customStyle="1" w:styleId="a4">
    <w:name w:val="Сноска_"/>
    <w:basedOn w:val="a0"/>
    <w:rsid w:val="00DE12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_"/>
    <w:basedOn w:val="a0"/>
    <w:link w:val="42"/>
    <w:rsid w:val="00DE125C"/>
    <w:rPr>
      <w:rFonts w:ascii="Garamond" w:eastAsia="Garamond" w:hAnsi="Garamond" w:cs="Garamond"/>
      <w:b/>
      <w:bCs/>
      <w:sz w:val="68"/>
      <w:szCs w:val="68"/>
      <w:shd w:val="clear" w:color="auto" w:fill="FFFFFF"/>
    </w:rPr>
  </w:style>
  <w:style w:type="character" w:customStyle="1" w:styleId="18">
    <w:name w:val="Основной текст (18)_"/>
    <w:basedOn w:val="a0"/>
    <w:rsid w:val="00DE12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80">
    <w:name w:val="Основной текст (18)"/>
    <w:basedOn w:val="18"/>
    <w:rsid w:val="00DE12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E125C"/>
    <w:pPr>
      <w:widowControl w:val="0"/>
      <w:shd w:val="clear" w:color="auto" w:fill="FFFFFF"/>
      <w:spacing w:before="1560" w:after="0" w:line="638" w:lineRule="exact"/>
    </w:pPr>
    <w:rPr>
      <w:rFonts w:ascii="Garamond" w:eastAsia="Garamond" w:hAnsi="Garamond" w:cs="Garamond"/>
      <w:b/>
      <w:bCs/>
      <w:sz w:val="68"/>
      <w:szCs w:val="68"/>
    </w:rPr>
  </w:style>
  <w:style w:type="character" w:customStyle="1" w:styleId="a5">
    <w:name w:val="Колонтитул_"/>
    <w:basedOn w:val="a0"/>
    <w:rsid w:val="003330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5"/>
    <w:rsid w:val="003330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3303E"/>
    <w:rPr>
      <w:rFonts w:ascii="Microsoft Sans Serif" w:eastAsia="Microsoft Sans Serif" w:hAnsi="Microsoft Sans Serif" w:cs="Microsoft Sans Serif"/>
      <w:i/>
      <w:iCs/>
      <w:sz w:val="52"/>
      <w:szCs w:val="52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3303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z w:val="52"/>
      <w:szCs w:val="52"/>
    </w:rPr>
  </w:style>
  <w:style w:type="paragraph" w:styleId="a7">
    <w:name w:val="footer"/>
    <w:basedOn w:val="a"/>
    <w:link w:val="a8"/>
    <w:uiPriority w:val="99"/>
    <w:unhideWhenUsed/>
    <w:rsid w:val="0033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03E"/>
  </w:style>
  <w:style w:type="paragraph" w:styleId="a9">
    <w:name w:val="header"/>
    <w:basedOn w:val="a"/>
    <w:link w:val="aa"/>
    <w:uiPriority w:val="99"/>
    <w:unhideWhenUsed/>
    <w:rsid w:val="0033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Note</cp:lastModifiedBy>
  <cp:revision>10</cp:revision>
  <cp:lastPrinted>2021-04-14T05:26:00Z</cp:lastPrinted>
  <dcterms:created xsi:type="dcterms:W3CDTF">2021-02-04T14:04:00Z</dcterms:created>
  <dcterms:modified xsi:type="dcterms:W3CDTF">2021-04-14T05:27:00Z</dcterms:modified>
</cp:coreProperties>
</file>